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93" w:rsidRDefault="00296793" w:rsidP="002967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3196"/>
      </w:tblGrid>
      <w:tr w:rsidR="00296793" w:rsidRPr="005E2CC8" w:rsidTr="00055825">
        <w:tc>
          <w:tcPr>
            <w:tcW w:w="3614" w:type="dxa"/>
          </w:tcPr>
          <w:p w:rsidR="00296793" w:rsidRPr="00AC4461" w:rsidRDefault="00296793" w:rsidP="00055825">
            <w:pPr>
              <w:jc w:val="center"/>
              <w:rPr>
                <w:sz w:val="26"/>
                <w:szCs w:val="26"/>
              </w:rPr>
            </w:pPr>
          </w:p>
          <w:p w:rsidR="00296793" w:rsidRPr="00AC4461" w:rsidRDefault="006B1168" w:rsidP="00055825">
            <w:pPr>
              <w:jc w:val="center"/>
              <w:rPr>
                <w:b/>
                <w:sz w:val="26"/>
                <w:szCs w:val="26"/>
              </w:rPr>
            </w:pPr>
            <w:r w:rsidRPr="00AC4461">
              <w:rPr>
                <w:b/>
                <w:sz w:val="26"/>
                <w:szCs w:val="26"/>
              </w:rPr>
              <w:t xml:space="preserve">  </w:t>
            </w:r>
            <w:r w:rsidR="00296793" w:rsidRPr="00AC4461">
              <w:rPr>
                <w:b/>
                <w:sz w:val="26"/>
                <w:szCs w:val="26"/>
              </w:rPr>
              <w:t>«</w:t>
            </w:r>
            <w:r w:rsidR="00770C82" w:rsidRPr="00AC4461">
              <w:rPr>
                <w:b/>
                <w:sz w:val="26"/>
                <w:szCs w:val="26"/>
              </w:rPr>
              <w:t>Койдìн» сикт</w:t>
            </w:r>
          </w:p>
          <w:p w:rsidR="00296793" w:rsidRPr="00AC4461" w:rsidRDefault="006B1168" w:rsidP="00055825">
            <w:pPr>
              <w:jc w:val="center"/>
              <w:rPr>
                <w:b/>
                <w:sz w:val="26"/>
                <w:szCs w:val="26"/>
              </w:rPr>
            </w:pPr>
            <w:r w:rsidRPr="00AC4461">
              <w:rPr>
                <w:b/>
                <w:sz w:val="26"/>
                <w:szCs w:val="26"/>
              </w:rPr>
              <w:t xml:space="preserve">   </w:t>
            </w:r>
            <w:r w:rsidR="00296793" w:rsidRPr="00AC4461">
              <w:rPr>
                <w:b/>
                <w:sz w:val="26"/>
                <w:szCs w:val="26"/>
              </w:rPr>
              <w:t>овмöдчöминса</w:t>
            </w:r>
          </w:p>
          <w:p w:rsidR="00296793" w:rsidRPr="00AC4461" w:rsidRDefault="006B1168" w:rsidP="00055825">
            <w:pPr>
              <w:jc w:val="center"/>
              <w:rPr>
                <w:b/>
                <w:sz w:val="26"/>
                <w:szCs w:val="26"/>
              </w:rPr>
            </w:pPr>
            <w:r w:rsidRPr="00AC4461">
              <w:rPr>
                <w:b/>
                <w:sz w:val="26"/>
                <w:szCs w:val="26"/>
              </w:rPr>
              <w:t xml:space="preserve">     </w:t>
            </w:r>
            <w:r w:rsidR="00296793" w:rsidRPr="00AC4461">
              <w:rPr>
                <w:b/>
                <w:sz w:val="26"/>
                <w:szCs w:val="26"/>
              </w:rPr>
              <w:t>администрация</w:t>
            </w:r>
          </w:p>
          <w:p w:rsidR="00296793" w:rsidRPr="00AC4461" w:rsidRDefault="00296793" w:rsidP="00055825">
            <w:pPr>
              <w:jc w:val="center"/>
              <w:rPr>
                <w:b/>
                <w:sz w:val="26"/>
                <w:szCs w:val="26"/>
              </w:rPr>
            </w:pPr>
          </w:p>
          <w:p w:rsidR="00296793" w:rsidRPr="00AC4461" w:rsidRDefault="00296793" w:rsidP="000558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96793" w:rsidRPr="00AC4461" w:rsidRDefault="00296793" w:rsidP="00055825">
            <w:pPr>
              <w:jc w:val="center"/>
              <w:rPr>
                <w:sz w:val="26"/>
                <w:szCs w:val="26"/>
              </w:rPr>
            </w:pPr>
          </w:p>
          <w:p w:rsidR="00296793" w:rsidRPr="00AC4461" w:rsidRDefault="00296793" w:rsidP="00055825">
            <w:pPr>
              <w:jc w:val="center"/>
              <w:rPr>
                <w:sz w:val="26"/>
                <w:szCs w:val="26"/>
              </w:rPr>
            </w:pPr>
            <w:r w:rsidRPr="00AC4461">
              <w:rPr>
                <w:noProof/>
                <w:sz w:val="26"/>
                <w:szCs w:val="26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96793" w:rsidRPr="00AC4461" w:rsidRDefault="00296793" w:rsidP="00055825">
            <w:pPr>
              <w:jc w:val="center"/>
              <w:rPr>
                <w:b/>
                <w:sz w:val="26"/>
                <w:szCs w:val="26"/>
              </w:rPr>
            </w:pPr>
          </w:p>
          <w:p w:rsidR="00296793" w:rsidRPr="00AC4461" w:rsidRDefault="00296793" w:rsidP="00055825">
            <w:pPr>
              <w:jc w:val="center"/>
              <w:rPr>
                <w:b/>
                <w:sz w:val="26"/>
                <w:szCs w:val="26"/>
              </w:rPr>
            </w:pPr>
            <w:r w:rsidRPr="00AC4461">
              <w:rPr>
                <w:b/>
                <w:sz w:val="26"/>
                <w:szCs w:val="26"/>
              </w:rPr>
              <w:t xml:space="preserve">  </w:t>
            </w:r>
            <w:r w:rsidR="006B1168" w:rsidRPr="00AC4461">
              <w:rPr>
                <w:b/>
                <w:sz w:val="26"/>
                <w:szCs w:val="26"/>
              </w:rPr>
              <w:t xml:space="preserve">   </w:t>
            </w:r>
            <w:r w:rsidRPr="00AC4461">
              <w:rPr>
                <w:b/>
                <w:sz w:val="26"/>
                <w:szCs w:val="26"/>
              </w:rPr>
              <w:t>Администрация</w:t>
            </w:r>
          </w:p>
          <w:p w:rsidR="00296793" w:rsidRPr="00AC4461" w:rsidRDefault="00296793" w:rsidP="00055825">
            <w:pPr>
              <w:rPr>
                <w:b/>
                <w:sz w:val="26"/>
                <w:szCs w:val="26"/>
              </w:rPr>
            </w:pPr>
            <w:r w:rsidRPr="00AC4461">
              <w:rPr>
                <w:b/>
                <w:sz w:val="26"/>
                <w:szCs w:val="26"/>
              </w:rPr>
              <w:t xml:space="preserve">     сельского поселения </w:t>
            </w:r>
          </w:p>
          <w:p w:rsidR="00296793" w:rsidRPr="00AC4461" w:rsidRDefault="00296793" w:rsidP="00055825">
            <w:pPr>
              <w:rPr>
                <w:b/>
                <w:sz w:val="26"/>
                <w:szCs w:val="26"/>
              </w:rPr>
            </w:pPr>
            <w:r w:rsidRPr="00AC4461">
              <w:rPr>
                <w:b/>
                <w:sz w:val="26"/>
                <w:szCs w:val="26"/>
              </w:rPr>
              <w:t xml:space="preserve">            </w:t>
            </w:r>
            <w:r w:rsidR="006B1168" w:rsidRPr="00AC4461">
              <w:rPr>
                <w:b/>
                <w:sz w:val="26"/>
                <w:szCs w:val="26"/>
              </w:rPr>
              <w:t xml:space="preserve">    </w:t>
            </w:r>
            <w:r w:rsidRPr="00AC4461">
              <w:rPr>
                <w:b/>
                <w:sz w:val="26"/>
                <w:szCs w:val="26"/>
              </w:rPr>
              <w:t xml:space="preserve"> «Койдин»</w:t>
            </w:r>
          </w:p>
          <w:p w:rsidR="00296793" w:rsidRPr="00AC4461" w:rsidRDefault="00296793" w:rsidP="000558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96793" w:rsidTr="00055825">
        <w:tc>
          <w:tcPr>
            <w:tcW w:w="3614" w:type="dxa"/>
          </w:tcPr>
          <w:p w:rsidR="00296793" w:rsidRDefault="00296793" w:rsidP="00055825">
            <w:pPr>
              <w:jc w:val="center"/>
              <w:rPr>
                <w:sz w:val="28"/>
                <w:szCs w:val="28"/>
              </w:rPr>
            </w:pPr>
          </w:p>
          <w:p w:rsidR="00296793" w:rsidRDefault="00296793" w:rsidP="00055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6793" w:rsidRDefault="00296793" w:rsidP="00055825">
            <w:pPr>
              <w:pStyle w:val="9"/>
              <w:rPr>
                <w:szCs w:val="28"/>
              </w:rPr>
            </w:pPr>
          </w:p>
          <w:p w:rsidR="00296793" w:rsidRDefault="00296793" w:rsidP="00055825">
            <w:pPr>
              <w:pStyle w:val="9"/>
              <w:rPr>
                <w:szCs w:val="28"/>
              </w:rPr>
            </w:pPr>
            <w:r>
              <w:rPr>
                <w:szCs w:val="28"/>
              </w:rPr>
              <w:t xml:space="preserve">           ШУÖМ</w:t>
            </w:r>
          </w:p>
          <w:p w:rsidR="00296793" w:rsidRDefault="00296793" w:rsidP="00055825">
            <w:pPr>
              <w:pStyle w:val="9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296793" w:rsidRDefault="00296793" w:rsidP="000558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296793" w:rsidRPr="00D56C5B" w:rsidRDefault="00296793" w:rsidP="00604B02">
            <w:pPr>
              <w:rPr>
                <w:b/>
                <w:sz w:val="28"/>
                <w:szCs w:val="28"/>
              </w:rPr>
            </w:pPr>
          </w:p>
        </w:tc>
      </w:tr>
    </w:tbl>
    <w:p w:rsidR="00296793" w:rsidRPr="00D56C5B" w:rsidRDefault="00296793" w:rsidP="00263FD1">
      <w:pPr>
        <w:widowControl w:val="0"/>
        <w:autoSpaceDE w:val="0"/>
        <w:autoSpaceDN w:val="0"/>
        <w:adjustRightInd w:val="0"/>
        <w:ind w:left="567" w:hanging="142"/>
        <w:rPr>
          <w:sz w:val="28"/>
          <w:szCs w:val="28"/>
          <w:u w:val="single"/>
        </w:rPr>
      </w:pPr>
      <w:r w:rsidRPr="00D56C5B">
        <w:rPr>
          <w:sz w:val="28"/>
          <w:szCs w:val="28"/>
          <w:u w:val="single"/>
        </w:rPr>
        <w:t xml:space="preserve">  </w:t>
      </w:r>
      <w:r w:rsidR="004E6316" w:rsidRPr="00D56C5B">
        <w:rPr>
          <w:sz w:val="28"/>
          <w:szCs w:val="28"/>
          <w:u w:val="single"/>
        </w:rPr>
        <w:t xml:space="preserve">от </w:t>
      </w:r>
      <w:r w:rsidR="00604B02">
        <w:rPr>
          <w:sz w:val="28"/>
          <w:szCs w:val="28"/>
          <w:u w:val="single"/>
        </w:rPr>
        <w:t>18 апреля</w:t>
      </w:r>
      <w:r w:rsidR="00D56C5B" w:rsidRPr="00D56C5B">
        <w:rPr>
          <w:sz w:val="28"/>
          <w:szCs w:val="28"/>
          <w:u w:val="single"/>
        </w:rPr>
        <w:t xml:space="preserve">         </w:t>
      </w:r>
      <w:r w:rsidR="004E6316" w:rsidRPr="00D56C5B">
        <w:rPr>
          <w:sz w:val="28"/>
          <w:szCs w:val="28"/>
          <w:u w:val="single"/>
        </w:rPr>
        <w:t xml:space="preserve"> 202</w:t>
      </w:r>
      <w:r w:rsidR="00974D5B" w:rsidRPr="00D56C5B">
        <w:rPr>
          <w:sz w:val="28"/>
          <w:szCs w:val="28"/>
          <w:u w:val="single"/>
        </w:rPr>
        <w:t>4</w:t>
      </w:r>
      <w:r w:rsidRPr="00D56C5B">
        <w:rPr>
          <w:sz w:val="28"/>
          <w:szCs w:val="28"/>
          <w:u w:val="single"/>
        </w:rPr>
        <w:t xml:space="preserve">г. </w:t>
      </w:r>
      <w:r w:rsidRPr="00D56C5B">
        <w:rPr>
          <w:sz w:val="28"/>
          <w:szCs w:val="28"/>
        </w:rPr>
        <w:t xml:space="preserve">                                             </w:t>
      </w:r>
      <w:r w:rsidR="006B1168" w:rsidRPr="00D56C5B">
        <w:rPr>
          <w:sz w:val="28"/>
          <w:szCs w:val="28"/>
        </w:rPr>
        <w:t xml:space="preserve">  </w:t>
      </w:r>
      <w:r w:rsidR="00AC4461" w:rsidRPr="00D56C5B">
        <w:rPr>
          <w:sz w:val="28"/>
          <w:szCs w:val="28"/>
        </w:rPr>
        <w:t xml:space="preserve">           </w:t>
      </w:r>
      <w:r w:rsidR="006B1168" w:rsidRPr="00D56C5B">
        <w:rPr>
          <w:sz w:val="28"/>
          <w:szCs w:val="28"/>
        </w:rPr>
        <w:t xml:space="preserve">     </w:t>
      </w:r>
      <w:r w:rsidRPr="00D56C5B">
        <w:rPr>
          <w:sz w:val="28"/>
          <w:szCs w:val="28"/>
        </w:rPr>
        <w:t xml:space="preserve"> </w:t>
      </w:r>
      <w:r w:rsidRPr="00D56C5B">
        <w:rPr>
          <w:sz w:val="28"/>
          <w:szCs w:val="28"/>
          <w:u w:val="single"/>
        </w:rPr>
        <w:t xml:space="preserve">№ </w:t>
      </w:r>
      <w:r w:rsidR="00604B02">
        <w:rPr>
          <w:sz w:val="28"/>
          <w:szCs w:val="28"/>
          <w:u w:val="single"/>
        </w:rPr>
        <w:t>05/04</w:t>
      </w:r>
    </w:p>
    <w:p w:rsidR="00296793" w:rsidRPr="00D56C5B" w:rsidRDefault="00296793" w:rsidP="00263FD1">
      <w:pPr>
        <w:autoSpaceDE w:val="0"/>
        <w:autoSpaceDN w:val="0"/>
        <w:adjustRightInd w:val="0"/>
        <w:ind w:left="284"/>
        <w:outlineLvl w:val="0"/>
        <w:rPr>
          <w:sz w:val="22"/>
          <w:szCs w:val="22"/>
        </w:rPr>
      </w:pPr>
      <w:r w:rsidRPr="00D56C5B">
        <w:rPr>
          <w:sz w:val="22"/>
          <w:szCs w:val="22"/>
        </w:rPr>
        <w:t>Республика Коми, пст. Койдин</w:t>
      </w:r>
    </w:p>
    <w:p w:rsidR="00296793" w:rsidRPr="00AC4461" w:rsidRDefault="00296793" w:rsidP="0029679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6793" w:rsidRPr="00AC4461" w:rsidRDefault="00296793" w:rsidP="002967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96793" w:rsidRPr="00AC4461" w:rsidRDefault="00D56C5B" w:rsidP="00D56C5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закрытии кладбища для свободных захоронений</w:t>
      </w:r>
    </w:p>
    <w:p w:rsidR="00296793" w:rsidRPr="00AC4461" w:rsidRDefault="00296793" w:rsidP="002967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2095E" w:rsidRPr="00D56C5B" w:rsidRDefault="00D56C5B" w:rsidP="00296793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D56C5B">
        <w:rPr>
          <w:b w:val="0"/>
          <w:sz w:val="26"/>
          <w:szCs w:val="26"/>
        </w:rPr>
        <w:t xml:space="preserve">Руководствуясь </w:t>
      </w:r>
      <w:r>
        <w:rPr>
          <w:b w:val="0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деле», Санитарными правилами «Гигиенические требования к размещению, устройству и содержанию кладбищ, зданий, сооружений похоронного назначения» (СанПиН 2.1.28/82-11 утвержден Постановлением Главного государственного санитарного врача</w:t>
      </w:r>
      <w:r w:rsidR="00C03EFF">
        <w:rPr>
          <w:b w:val="0"/>
          <w:sz w:val="26"/>
          <w:szCs w:val="26"/>
        </w:rPr>
        <w:t xml:space="preserve"> РФ от 28.06.2011 №84), в связи с полным использованием территории кладбища, расположенного на территории сельского поселения «Койдин» Койгородского района Республики Коми,  </w:t>
      </w:r>
    </w:p>
    <w:p w:rsidR="00296793" w:rsidRPr="00AC4461" w:rsidRDefault="0082095E" w:rsidP="006D6841">
      <w:pPr>
        <w:pStyle w:val="ConsPlusTitle"/>
        <w:widowControl/>
        <w:ind w:firstLine="540"/>
        <w:jc w:val="center"/>
        <w:rPr>
          <w:sz w:val="26"/>
          <w:szCs w:val="26"/>
        </w:rPr>
      </w:pPr>
      <w:r w:rsidRPr="00AC4461">
        <w:rPr>
          <w:sz w:val="26"/>
          <w:szCs w:val="26"/>
        </w:rPr>
        <w:t>а</w:t>
      </w:r>
      <w:r w:rsidR="00296793" w:rsidRPr="00AC4461">
        <w:rPr>
          <w:sz w:val="26"/>
          <w:szCs w:val="26"/>
        </w:rPr>
        <w:t>дминистрация сельского поселения «Койдин» постановляет:</w:t>
      </w:r>
    </w:p>
    <w:p w:rsidR="00296793" w:rsidRPr="00AC4461" w:rsidRDefault="00296793" w:rsidP="00296793">
      <w:pPr>
        <w:pStyle w:val="ConsPlusTitle"/>
        <w:widowControl/>
        <w:ind w:firstLine="540"/>
        <w:jc w:val="both"/>
        <w:rPr>
          <w:sz w:val="26"/>
          <w:szCs w:val="26"/>
        </w:rPr>
      </w:pPr>
    </w:p>
    <w:p w:rsidR="004960ED" w:rsidRPr="00AC4461" w:rsidRDefault="00296793" w:rsidP="00263FD1">
      <w:pPr>
        <w:autoSpaceDE w:val="0"/>
        <w:autoSpaceDN w:val="0"/>
        <w:adjustRightInd w:val="0"/>
        <w:ind w:left="284" w:firstLine="567"/>
        <w:jc w:val="both"/>
        <w:outlineLvl w:val="0"/>
        <w:rPr>
          <w:sz w:val="26"/>
          <w:szCs w:val="26"/>
        </w:rPr>
      </w:pPr>
      <w:r w:rsidRPr="00AC4461">
        <w:rPr>
          <w:sz w:val="26"/>
          <w:szCs w:val="26"/>
        </w:rPr>
        <w:t>1.</w:t>
      </w:r>
      <w:r w:rsidR="00C03EFF">
        <w:rPr>
          <w:sz w:val="26"/>
          <w:szCs w:val="26"/>
        </w:rPr>
        <w:t>Закрыть для свободных захоронений:</w:t>
      </w:r>
    </w:p>
    <w:p w:rsidR="00AC4461" w:rsidRDefault="00AC4461" w:rsidP="00AC4461">
      <w:pPr>
        <w:autoSpaceDE w:val="0"/>
        <w:autoSpaceDN w:val="0"/>
        <w:adjustRightInd w:val="0"/>
        <w:ind w:left="284" w:firstLine="567"/>
        <w:jc w:val="both"/>
        <w:outlineLvl w:val="0"/>
        <w:rPr>
          <w:sz w:val="26"/>
          <w:szCs w:val="26"/>
        </w:rPr>
      </w:pPr>
      <w:r w:rsidRPr="00AC4461">
        <w:rPr>
          <w:sz w:val="26"/>
          <w:szCs w:val="26"/>
        </w:rPr>
        <w:t>1.</w:t>
      </w:r>
      <w:r w:rsidR="00C03EFF">
        <w:rPr>
          <w:sz w:val="26"/>
          <w:szCs w:val="26"/>
        </w:rPr>
        <w:t>1. кладбище, расположенное по адресу: Республика Коми, Койгородский район, п. Койдин, ул. Школьная, кадастровый номер земельного участка: 11:02:1701001:1972, площадь 16403+/- 45кв.м</w:t>
      </w:r>
      <w:r w:rsidR="004E2C32">
        <w:rPr>
          <w:sz w:val="26"/>
          <w:szCs w:val="26"/>
        </w:rPr>
        <w:t>, на котором полностью использована территория для создания новых мест захоронений.</w:t>
      </w:r>
    </w:p>
    <w:p w:rsidR="004E2C32" w:rsidRDefault="004E2C32" w:rsidP="00AC4461">
      <w:pPr>
        <w:autoSpaceDE w:val="0"/>
        <w:autoSpaceDN w:val="0"/>
        <w:adjustRightInd w:val="0"/>
        <w:ind w:left="284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2.Разрешить производить захоронения на указанном кладбище, закрытом для свободных захоронений, только в родственные места захоронения (родственные могилы) и в свободные места захоронений в границах родственных оград.</w:t>
      </w:r>
      <w:bookmarkStart w:id="0" w:name="_GoBack"/>
      <w:bookmarkEnd w:id="0"/>
    </w:p>
    <w:p w:rsidR="004E2C32" w:rsidRDefault="004E2C32" w:rsidP="00AC4461">
      <w:pPr>
        <w:autoSpaceDE w:val="0"/>
        <w:autoSpaceDN w:val="0"/>
        <w:adjustRightInd w:val="0"/>
        <w:ind w:left="284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Разрешение для захоронения умершего на закрытом кладбище в родственные места для захоронений получать в администрации сельского поселения «Койдин».</w:t>
      </w:r>
    </w:p>
    <w:p w:rsidR="004E2C32" w:rsidRDefault="004E2C32" w:rsidP="00AC4461">
      <w:pPr>
        <w:autoSpaceDE w:val="0"/>
        <w:autoSpaceDN w:val="0"/>
        <w:adjustRightInd w:val="0"/>
        <w:ind w:left="284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3.Под родственным местом захоронения (родственной могилой) понимается участок на территории муниципального кладбища, на котором ранее был захоронен родственник (родственники) умершего или </w:t>
      </w:r>
      <w:r w:rsidR="00E52AC6">
        <w:rPr>
          <w:sz w:val="26"/>
          <w:szCs w:val="26"/>
        </w:rPr>
        <w:t>погибшего.</w:t>
      </w:r>
    </w:p>
    <w:p w:rsidR="00E52AC6" w:rsidRDefault="00E52AC6" w:rsidP="00AC4461">
      <w:pPr>
        <w:autoSpaceDE w:val="0"/>
        <w:autoSpaceDN w:val="0"/>
        <w:adjustRightInd w:val="0"/>
        <w:ind w:left="284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Под родственной оградой понимается несколько родственных мест захоронений в границах могильной ограды.</w:t>
      </w:r>
    </w:p>
    <w:p w:rsidR="00E52AC6" w:rsidRPr="00AC4461" w:rsidRDefault="00E52AC6" w:rsidP="00AC4461">
      <w:pPr>
        <w:autoSpaceDE w:val="0"/>
        <w:autoSpaceDN w:val="0"/>
        <w:adjustRightInd w:val="0"/>
        <w:ind w:left="284" w:firstLine="567"/>
        <w:jc w:val="both"/>
        <w:outlineLvl w:val="0"/>
        <w:rPr>
          <w:rFonts w:eastAsia="Arial Unicode MS"/>
          <w:color w:val="000000"/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дня, следующего за днем его официального опубликования на официальном сайте администрации сельского поселения «Койдин».</w:t>
      </w:r>
    </w:p>
    <w:p w:rsidR="00AC4461" w:rsidRPr="00AC4461" w:rsidRDefault="00AC4461" w:rsidP="00E52AC6">
      <w:pPr>
        <w:jc w:val="both"/>
        <w:rPr>
          <w:rFonts w:eastAsia="Arial Unicode MS"/>
          <w:color w:val="000000"/>
          <w:sz w:val="26"/>
          <w:szCs w:val="26"/>
        </w:rPr>
      </w:pPr>
      <w:r w:rsidRPr="00AC4461">
        <w:rPr>
          <w:rFonts w:eastAsia="Arial Unicode MS"/>
          <w:b/>
          <w:color w:val="000000"/>
          <w:sz w:val="26"/>
          <w:szCs w:val="26"/>
        </w:rPr>
        <w:t xml:space="preserve">   </w:t>
      </w:r>
      <w:r w:rsidRPr="00AC4461">
        <w:rPr>
          <w:rFonts w:eastAsia="Arial Unicode MS"/>
          <w:b/>
          <w:color w:val="000000"/>
          <w:sz w:val="26"/>
          <w:szCs w:val="26"/>
        </w:rPr>
        <w:tab/>
      </w:r>
      <w:r w:rsidRPr="00AC4461">
        <w:rPr>
          <w:rFonts w:eastAsia="Arial Unicode MS"/>
          <w:color w:val="000000"/>
          <w:sz w:val="26"/>
          <w:szCs w:val="26"/>
        </w:rPr>
        <w:t xml:space="preserve"> </w:t>
      </w:r>
    </w:p>
    <w:p w:rsidR="00604B02" w:rsidRDefault="00604B02" w:rsidP="006B1168">
      <w:pPr>
        <w:widowControl w:val="0"/>
        <w:spacing w:line="320" w:lineRule="exact"/>
        <w:ind w:right="43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И.о. руководителя администрации</w:t>
      </w:r>
    </w:p>
    <w:p w:rsidR="006B1168" w:rsidRPr="00AC4461" w:rsidRDefault="006B1168" w:rsidP="006B1168">
      <w:pPr>
        <w:widowControl w:val="0"/>
        <w:spacing w:line="320" w:lineRule="exact"/>
        <w:ind w:right="43"/>
        <w:jc w:val="both"/>
        <w:rPr>
          <w:snapToGrid w:val="0"/>
          <w:sz w:val="26"/>
          <w:szCs w:val="26"/>
        </w:rPr>
      </w:pPr>
      <w:r w:rsidRPr="00AC4461">
        <w:rPr>
          <w:snapToGrid w:val="0"/>
          <w:sz w:val="26"/>
          <w:szCs w:val="26"/>
        </w:rPr>
        <w:t xml:space="preserve"> </w:t>
      </w:r>
      <w:r w:rsidR="00604B02">
        <w:rPr>
          <w:snapToGrid w:val="0"/>
          <w:sz w:val="26"/>
          <w:szCs w:val="26"/>
        </w:rPr>
        <w:t xml:space="preserve">        с</w:t>
      </w:r>
      <w:r w:rsidRPr="00AC4461">
        <w:rPr>
          <w:snapToGrid w:val="0"/>
          <w:sz w:val="26"/>
          <w:szCs w:val="26"/>
        </w:rPr>
        <w:t>ельского поселения «</w:t>
      </w:r>
      <w:proofErr w:type="gramStart"/>
      <w:r w:rsidRPr="00AC4461">
        <w:rPr>
          <w:snapToGrid w:val="0"/>
          <w:sz w:val="26"/>
          <w:szCs w:val="26"/>
        </w:rPr>
        <w:t xml:space="preserve">Койдин»   </w:t>
      </w:r>
      <w:proofErr w:type="gramEnd"/>
      <w:r w:rsidRPr="00AC4461">
        <w:rPr>
          <w:snapToGrid w:val="0"/>
          <w:sz w:val="26"/>
          <w:szCs w:val="26"/>
        </w:rPr>
        <w:t xml:space="preserve">                 </w:t>
      </w:r>
      <w:r w:rsidR="00604B02">
        <w:rPr>
          <w:snapToGrid w:val="0"/>
          <w:sz w:val="26"/>
          <w:szCs w:val="26"/>
        </w:rPr>
        <w:t xml:space="preserve">                                           И.В. Жижева</w:t>
      </w:r>
      <w:r w:rsidRPr="00AC4461">
        <w:rPr>
          <w:snapToGrid w:val="0"/>
          <w:sz w:val="26"/>
          <w:szCs w:val="26"/>
        </w:rPr>
        <w:t xml:space="preserve">                </w:t>
      </w:r>
    </w:p>
    <w:p w:rsidR="004960ED" w:rsidRPr="00AC4461" w:rsidRDefault="004960ED" w:rsidP="004960ED">
      <w:pPr>
        <w:ind w:left="720"/>
        <w:contextualSpacing/>
        <w:jc w:val="center"/>
        <w:rPr>
          <w:rFonts w:eastAsia="Arial Unicode MS"/>
          <w:color w:val="000000"/>
          <w:sz w:val="26"/>
          <w:szCs w:val="26"/>
        </w:rPr>
      </w:pPr>
    </w:p>
    <w:p w:rsidR="004960ED" w:rsidRPr="00AC4461" w:rsidRDefault="004960ED" w:rsidP="004960ED">
      <w:pPr>
        <w:ind w:left="720"/>
        <w:contextualSpacing/>
        <w:jc w:val="center"/>
        <w:rPr>
          <w:rFonts w:eastAsia="Arial Unicode MS"/>
          <w:color w:val="000000"/>
          <w:sz w:val="26"/>
          <w:szCs w:val="26"/>
        </w:rPr>
      </w:pPr>
    </w:p>
    <w:p w:rsidR="004960ED" w:rsidRPr="00AC4461" w:rsidRDefault="004960ED" w:rsidP="004960ED">
      <w:pPr>
        <w:ind w:left="720"/>
        <w:contextualSpacing/>
        <w:jc w:val="center"/>
        <w:rPr>
          <w:rFonts w:eastAsia="Arial Unicode MS"/>
          <w:color w:val="000000"/>
          <w:sz w:val="26"/>
          <w:szCs w:val="26"/>
        </w:rPr>
      </w:pPr>
    </w:p>
    <w:sectPr w:rsidR="004960ED" w:rsidRPr="00AC4461" w:rsidSect="00604B02"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A74"/>
    <w:multiLevelType w:val="hybridMultilevel"/>
    <w:tmpl w:val="0FCC585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FF23F31"/>
    <w:multiLevelType w:val="hybridMultilevel"/>
    <w:tmpl w:val="E2CC5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83C50"/>
    <w:multiLevelType w:val="hybridMultilevel"/>
    <w:tmpl w:val="FE6C4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84D05"/>
    <w:multiLevelType w:val="hybridMultilevel"/>
    <w:tmpl w:val="06ECDF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F28DC"/>
    <w:multiLevelType w:val="hybridMultilevel"/>
    <w:tmpl w:val="66343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413582"/>
    <w:multiLevelType w:val="hybridMultilevel"/>
    <w:tmpl w:val="FB8E0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D0612B"/>
    <w:multiLevelType w:val="multilevel"/>
    <w:tmpl w:val="19F2A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7594138"/>
    <w:multiLevelType w:val="hybridMultilevel"/>
    <w:tmpl w:val="6B029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D2FBD"/>
    <w:multiLevelType w:val="hybridMultilevel"/>
    <w:tmpl w:val="40A0C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3221DB"/>
    <w:multiLevelType w:val="hybridMultilevel"/>
    <w:tmpl w:val="14A2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93"/>
    <w:rsid w:val="000A27B2"/>
    <w:rsid w:val="0022746A"/>
    <w:rsid w:val="002555DE"/>
    <w:rsid w:val="00263FD1"/>
    <w:rsid w:val="002938AC"/>
    <w:rsid w:val="00296793"/>
    <w:rsid w:val="002D6AE3"/>
    <w:rsid w:val="004960ED"/>
    <w:rsid w:val="004B594F"/>
    <w:rsid w:val="004E2C32"/>
    <w:rsid w:val="004E6316"/>
    <w:rsid w:val="004E7F59"/>
    <w:rsid w:val="005D735F"/>
    <w:rsid w:val="00604B02"/>
    <w:rsid w:val="006A666D"/>
    <w:rsid w:val="006B1168"/>
    <w:rsid w:val="006D6841"/>
    <w:rsid w:val="00770C82"/>
    <w:rsid w:val="0082095E"/>
    <w:rsid w:val="0094238F"/>
    <w:rsid w:val="00974D5B"/>
    <w:rsid w:val="00A20C96"/>
    <w:rsid w:val="00AC4461"/>
    <w:rsid w:val="00BC47BA"/>
    <w:rsid w:val="00C03EFF"/>
    <w:rsid w:val="00CE75B1"/>
    <w:rsid w:val="00CF30E3"/>
    <w:rsid w:val="00D2757B"/>
    <w:rsid w:val="00D56C5B"/>
    <w:rsid w:val="00E35484"/>
    <w:rsid w:val="00E52AC6"/>
    <w:rsid w:val="00E567D8"/>
    <w:rsid w:val="00F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6F7"/>
  <w15:docId w15:val="{86D83612-F808-4DB5-9BC5-442E6A3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6793"/>
    <w:pPr>
      <w:keepNext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67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9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25</cp:revision>
  <cp:lastPrinted>2024-04-18T05:51:00Z</cp:lastPrinted>
  <dcterms:created xsi:type="dcterms:W3CDTF">2020-03-31T07:13:00Z</dcterms:created>
  <dcterms:modified xsi:type="dcterms:W3CDTF">2024-04-18T05:55:00Z</dcterms:modified>
</cp:coreProperties>
</file>